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2A2F4" w14:textId="77777777" w:rsidR="00E539D2" w:rsidRPr="00E539D2" w:rsidRDefault="00E539D2" w:rsidP="00E539D2">
      <w:pPr>
        <w:shd w:val="clear" w:color="auto" w:fill="FFFFFF"/>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Boilers play a crucial role in keeping refineries and plants running; they also represent a significant capital investment for the company that owns them. Keeping industrial boilers properly maintained and running smoothly is extremely important.</w:t>
      </w:r>
    </w:p>
    <w:p w14:paraId="615238A4"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Maintain the Fuel System</w:t>
      </w:r>
    </w:p>
    <w:p w14:paraId="2A53C8CA"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The regular maintenance and upkeep of the boiler’s fuel system is one of the most important boiler maintenance practices. An efficient fuel system is important both for the boiler’s overall health as well as for keeping fuel costs down. The entire fuel system should be checked and undergo routine inspection, in addition to periodically cleaning the burner.</w:t>
      </w:r>
    </w:p>
    <w:p w14:paraId="6B4AC5B9"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Check and Clean the Water Gauge Glass</w:t>
      </w:r>
    </w:p>
    <w:p w14:paraId="2E9029F7"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The water gauge glass should be checked periodically by the boiler operator to visually ensure that there is adequate water in the boiler. Over time the glass can become stained and cloudy, making it difficult to get an accurate reading or giving the impression that the boiler has </w:t>
      </w:r>
      <w:proofErr w:type="gramStart"/>
      <w:r w:rsidRPr="00E539D2">
        <w:rPr>
          <w:rFonts w:ascii="Roboto" w:eastAsia="Times New Roman" w:hAnsi="Roboto" w:cs="Times New Roman"/>
          <w:color w:val="393939"/>
          <w:kern w:val="0"/>
          <w14:ligatures w14:val="none"/>
        </w:rPr>
        <w:t>more or less water</w:t>
      </w:r>
      <w:proofErr w:type="gramEnd"/>
      <w:r w:rsidRPr="00E539D2">
        <w:rPr>
          <w:rFonts w:ascii="Roboto" w:eastAsia="Times New Roman" w:hAnsi="Roboto" w:cs="Times New Roman"/>
          <w:color w:val="393939"/>
          <w:kern w:val="0"/>
          <w14:ligatures w14:val="none"/>
        </w:rPr>
        <w:t xml:space="preserve"> than it </w:t>
      </w:r>
      <w:proofErr w:type="gramStart"/>
      <w:r w:rsidRPr="00E539D2">
        <w:rPr>
          <w:rFonts w:ascii="Roboto" w:eastAsia="Times New Roman" w:hAnsi="Roboto" w:cs="Times New Roman"/>
          <w:color w:val="393939"/>
          <w:kern w:val="0"/>
          <w14:ligatures w14:val="none"/>
        </w:rPr>
        <w:t>actually does</w:t>
      </w:r>
      <w:proofErr w:type="gramEnd"/>
      <w:r w:rsidRPr="00E539D2">
        <w:rPr>
          <w:rFonts w:ascii="Roboto" w:eastAsia="Times New Roman" w:hAnsi="Roboto" w:cs="Times New Roman"/>
          <w:color w:val="393939"/>
          <w:kern w:val="0"/>
          <w14:ligatures w14:val="none"/>
        </w:rPr>
        <w:t>. During periods when the boiler is turned off, such as during a turnaround, it is important to clean, and if necessary, completely replace the water gauge glass. The piping leading to the water gauge should also be cleaned and inspected to ensure that a false water level is not being given.</w:t>
      </w:r>
    </w:p>
    <w:p w14:paraId="6BA6C7F6"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Clean Piping and Float Chamber for Water Level Control</w:t>
      </w:r>
    </w:p>
    <w:p w14:paraId="78522365"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The water level control feature on a boiler plays the critical role of enabling the operator to set the water level. </w:t>
      </w:r>
      <w:proofErr w:type="gramStart"/>
      <w:r w:rsidRPr="00E539D2">
        <w:rPr>
          <w:rFonts w:ascii="Roboto" w:eastAsia="Times New Roman" w:hAnsi="Roboto" w:cs="Times New Roman"/>
          <w:color w:val="393939"/>
          <w:kern w:val="0"/>
          <w14:ligatures w14:val="none"/>
        </w:rPr>
        <w:t>In order to</w:t>
      </w:r>
      <w:proofErr w:type="gramEnd"/>
      <w:r w:rsidRPr="00E539D2">
        <w:rPr>
          <w:rFonts w:ascii="Roboto" w:eastAsia="Times New Roman" w:hAnsi="Roboto" w:cs="Times New Roman"/>
          <w:color w:val="393939"/>
          <w:kern w:val="0"/>
          <w14:ligatures w14:val="none"/>
        </w:rPr>
        <w:t xml:space="preserve"> work properly it is important that the piping be clear of sludge and sediment. </w:t>
      </w:r>
      <w:proofErr w:type="gramStart"/>
      <w:r w:rsidRPr="00E539D2">
        <w:rPr>
          <w:rFonts w:ascii="Roboto" w:eastAsia="Times New Roman" w:hAnsi="Roboto" w:cs="Times New Roman"/>
          <w:color w:val="393939"/>
          <w:kern w:val="0"/>
          <w14:ligatures w14:val="none"/>
        </w:rPr>
        <w:t>Additionally</w:t>
      </w:r>
      <w:proofErr w:type="gramEnd"/>
      <w:r w:rsidRPr="00E539D2">
        <w:rPr>
          <w:rFonts w:ascii="Roboto" w:eastAsia="Times New Roman" w:hAnsi="Roboto" w:cs="Times New Roman"/>
          <w:color w:val="393939"/>
          <w:kern w:val="0"/>
          <w14:ligatures w14:val="none"/>
        </w:rPr>
        <w:t xml:space="preserve"> the float chamber should be flushed to ensure that there isn’t any sediment </w:t>
      </w:r>
      <w:proofErr w:type="gramStart"/>
      <w:r w:rsidRPr="00E539D2">
        <w:rPr>
          <w:rFonts w:ascii="Roboto" w:eastAsia="Times New Roman" w:hAnsi="Roboto" w:cs="Times New Roman"/>
          <w:color w:val="393939"/>
          <w:kern w:val="0"/>
          <w14:ligatures w14:val="none"/>
        </w:rPr>
        <w:t>buildup</w:t>
      </w:r>
      <w:proofErr w:type="gramEnd"/>
      <w:r w:rsidRPr="00E539D2">
        <w:rPr>
          <w:rFonts w:ascii="Roboto" w:eastAsia="Times New Roman" w:hAnsi="Roboto" w:cs="Times New Roman"/>
          <w:color w:val="393939"/>
          <w:kern w:val="0"/>
          <w14:ligatures w14:val="none"/>
        </w:rPr>
        <w:t>.</w:t>
      </w:r>
    </w:p>
    <w:p w14:paraId="0224E3CA"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Check Fuel Cutoff</w:t>
      </w:r>
    </w:p>
    <w:p w14:paraId="5C4366DE"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The fuel cutoff feature is often combined with </w:t>
      </w:r>
      <w:proofErr w:type="gramStart"/>
      <w:r w:rsidRPr="00E539D2">
        <w:rPr>
          <w:rFonts w:ascii="Roboto" w:eastAsia="Times New Roman" w:hAnsi="Roboto" w:cs="Times New Roman"/>
          <w:color w:val="393939"/>
          <w:kern w:val="0"/>
          <w14:ligatures w14:val="none"/>
        </w:rPr>
        <w:t>the water</w:t>
      </w:r>
      <w:proofErr w:type="gramEnd"/>
      <w:r w:rsidRPr="00E539D2">
        <w:rPr>
          <w:rFonts w:ascii="Roboto" w:eastAsia="Times New Roman" w:hAnsi="Roboto" w:cs="Times New Roman"/>
          <w:color w:val="393939"/>
          <w:kern w:val="0"/>
          <w14:ligatures w14:val="none"/>
        </w:rPr>
        <w:t xml:space="preserve"> level control into a single unit. The fuel cutoff is designed to automatically cut off the fuel if the water level drops too </w:t>
      </w:r>
      <w:r w:rsidRPr="00E539D2">
        <w:rPr>
          <w:rFonts w:ascii="Roboto" w:eastAsia="Times New Roman" w:hAnsi="Roboto" w:cs="Times New Roman"/>
          <w:color w:val="393939"/>
          <w:kern w:val="0"/>
          <w14:ligatures w14:val="none"/>
        </w:rPr>
        <w:lastRenderedPageBreak/>
        <w:t>low making it an extremely important safety feature. A qualified technician should test this function to ensure that it is working properly. Both the water level control and fuel cutoff should be disassembled, cleaned, and checked on a yearly basis.</w:t>
      </w:r>
    </w:p>
    <w:p w14:paraId="20CE2C1E"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Check Safety Valves for Corrosion</w:t>
      </w:r>
    </w:p>
    <w:p w14:paraId="207F40BC"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Safety valves are one of the primary safety features on boilers. All boilers must contain at least one safety valve that has </w:t>
      </w:r>
      <w:proofErr w:type="gramStart"/>
      <w:r w:rsidRPr="00E539D2">
        <w:rPr>
          <w:rFonts w:ascii="Roboto" w:eastAsia="Times New Roman" w:hAnsi="Roboto" w:cs="Times New Roman"/>
          <w:color w:val="393939"/>
          <w:kern w:val="0"/>
          <w14:ligatures w14:val="none"/>
        </w:rPr>
        <w:t>a sufficient</w:t>
      </w:r>
      <w:proofErr w:type="gramEnd"/>
      <w:r w:rsidRPr="00E539D2">
        <w:rPr>
          <w:rFonts w:ascii="Roboto" w:eastAsia="Times New Roman" w:hAnsi="Roboto" w:cs="Times New Roman"/>
          <w:color w:val="393939"/>
          <w:kern w:val="0"/>
          <w14:ligatures w14:val="none"/>
        </w:rPr>
        <w:t xml:space="preserve"> capacity to meet or exceed the maximum output of the burner. </w:t>
      </w:r>
      <w:proofErr w:type="gramStart"/>
      <w:r w:rsidRPr="00E539D2">
        <w:rPr>
          <w:rFonts w:ascii="Roboto" w:eastAsia="Times New Roman" w:hAnsi="Roboto" w:cs="Times New Roman"/>
          <w:color w:val="393939"/>
          <w:kern w:val="0"/>
          <w14:ligatures w14:val="none"/>
        </w:rPr>
        <w:t>So</w:t>
      </w:r>
      <w:proofErr w:type="gramEnd"/>
      <w:r w:rsidRPr="00E539D2">
        <w:rPr>
          <w:rFonts w:ascii="Roboto" w:eastAsia="Times New Roman" w:hAnsi="Roboto" w:cs="Times New Roman"/>
          <w:color w:val="393939"/>
          <w:kern w:val="0"/>
          <w14:ligatures w14:val="none"/>
        </w:rPr>
        <w:t xml:space="preserve"> if other systems fail, the safety valve can release the pressure. To properly work, the safety valves must be free of corrosion. Internal corrosion is typically the result of a slight leakage, or “simmering,” that comes from an improper seating of the valve disk. This problem must be corrected </w:t>
      </w:r>
      <w:proofErr w:type="gramStart"/>
      <w:r w:rsidRPr="00E539D2">
        <w:rPr>
          <w:rFonts w:ascii="Roboto" w:eastAsia="Times New Roman" w:hAnsi="Roboto" w:cs="Times New Roman"/>
          <w:color w:val="393939"/>
          <w:kern w:val="0"/>
          <w14:ligatures w14:val="none"/>
        </w:rPr>
        <w:t>immediately</w:t>
      </w:r>
      <w:proofErr w:type="gramEnd"/>
      <w:r w:rsidRPr="00E539D2">
        <w:rPr>
          <w:rFonts w:ascii="Roboto" w:eastAsia="Times New Roman" w:hAnsi="Roboto" w:cs="Times New Roman"/>
          <w:color w:val="393939"/>
          <w:kern w:val="0"/>
          <w14:ligatures w14:val="none"/>
        </w:rPr>
        <w:t xml:space="preserve"> and internal corrosion of the safety valve should be carefully prevented.</w:t>
      </w:r>
    </w:p>
    <w:p w14:paraId="4CE32ADD"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Monitor Stack Temperature Gauge Readings</w:t>
      </w:r>
    </w:p>
    <w:p w14:paraId="41F02D76"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A stack temperature gauge is usually installed on the boiler to detect the temperature of the flue gas leaving the boiler. Stack temperature gauge readings should be closely monitored because high readings often indicate that the tubes are developing a soot or scale buildup or that the baffling inside the boiler might have burned through or deteriorated, thereby allowing some of the hot gas to bypass the heat transfer surfaces. It is estimated that for every 40°F increase in stack temperature around 1% of a boiler’s thermal efficiency is lost.</w:t>
      </w:r>
    </w:p>
    <w:p w14:paraId="360CE527"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Check and Maintain the Condensate Recovery System</w:t>
      </w:r>
    </w:p>
    <w:p w14:paraId="27BFE87B"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The condensate recovery system collects condensate from the steam traps and reuses it as feedwater. This is an important function that lowers boiler operating costs. The condensate is usually around 160°F – 200°F, much higher than the typical 80°F or lower water temperature of fresh utility water. In turn, the boiler does not have to work as hard to heat the condensate. Checking and maintaining the condensate recovery system is an important tool for keeping operating costs down.</w:t>
      </w:r>
    </w:p>
    <w:p w14:paraId="08466BF6"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lastRenderedPageBreak/>
        <w:t>Check and Maintain the Water Treatment System</w:t>
      </w:r>
    </w:p>
    <w:p w14:paraId="10A87577"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The water treatment system is used to filter out impurities present in untreated water. If allowed to remain, these impurities can cause corrosion or sediment buildup, which </w:t>
      </w:r>
      <w:proofErr w:type="gramStart"/>
      <w:r w:rsidRPr="00E539D2">
        <w:rPr>
          <w:rFonts w:ascii="Roboto" w:eastAsia="Times New Roman" w:hAnsi="Roboto" w:cs="Times New Roman"/>
          <w:color w:val="393939"/>
          <w:kern w:val="0"/>
          <w14:ligatures w14:val="none"/>
        </w:rPr>
        <w:t>reduce</w:t>
      </w:r>
      <w:proofErr w:type="gramEnd"/>
      <w:r w:rsidRPr="00E539D2">
        <w:rPr>
          <w:rFonts w:ascii="Roboto" w:eastAsia="Times New Roman" w:hAnsi="Roboto" w:cs="Times New Roman"/>
          <w:color w:val="393939"/>
          <w:kern w:val="0"/>
          <w14:ligatures w14:val="none"/>
        </w:rPr>
        <w:t xml:space="preserve"> the boiler’s efficiency and </w:t>
      </w:r>
      <w:proofErr w:type="gramStart"/>
      <w:r w:rsidRPr="00E539D2">
        <w:rPr>
          <w:rFonts w:ascii="Roboto" w:eastAsia="Times New Roman" w:hAnsi="Roboto" w:cs="Times New Roman"/>
          <w:color w:val="393939"/>
          <w:kern w:val="0"/>
          <w14:ligatures w14:val="none"/>
        </w:rPr>
        <w:t>necessitate</w:t>
      </w:r>
      <w:proofErr w:type="gramEnd"/>
      <w:r w:rsidRPr="00E539D2">
        <w:rPr>
          <w:rFonts w:ascii="Roboto" w:eastAsia="Times New Roman" w:hAnsi="Roboto" w:cs="Times New Roman"/>
          <w:color w:val="393939"/>
          <w:kern w:val="0"/>
          <w14:ligatures w14:val="none"/>
        </w:rPr>
        <w:t xml:space="preserve"> more frequent blowdowns. By keeping the water treatment system in good </w:t>
      </w:r>
      <w:proofErr w:type="gramStart"/>
      <w:r w:rsidRPr="00E539D2">
        <w:rPr>
          <w:rFonts w:ascii="Roboto" w:eastAsia="Times New Roman" w:hAnsi="Roboto" w:cs="Times New Roman"/>
          <w:color w:val="393939"/>
          <w:kern w:val="0"/>
          <w14:ligatures w14:val="none"/>
        </w:rPr>
        <w:t>health</w:t>
      </w:r>
      <w:proofErr w:type="gramEnd"/>
      <w:r w:rsidRPr="00E539D2">
        <w:rPr>
          <w:rFonts w:ascii="Roboto" w:eastAsia="Times New Roman" w:hAnsi="Roboto" w:cs="Times New Roman"/>
          <w:color w:val="393939"/>
          <w:kern w:val="0"/>
          <w14:ligatures w14:val="none"/>
        </w:rPr>
        <w:t xml:space="preserve"> the boiler’s efficiency is </w:t>
      </w:r>
      <w:proofErr w:type="gramStart"/>
      <w:r w:rsidRPr="00E539D2">
        <w:rPr>
          <w:rFonts w:ascii="Roboto" w:eastAsia="Times New Roman" w:hAnsi="Roboto" w:cs="Times New Roman"/>
          <w:color w:val="393939"/>
          <w:kern w:val="0"/>
          <w14:ligatures w14:val="none"/>
        </w:rPr>
        <w:t>maintained</w:t>
      </w:r>
      <w:proofErr w:type="gramEnd"/>
      <w:r w:rsidRPr="00E539D2">
        <w:rPr>
          <w:rFonts w:ascii="Roboto" w:eastAsia="Times New Roman" w:hAnsi="Roboto" w:cs="Times New Roman"/>
          <w:color w:val="393939"/>
          <w:kern w:val="0"/>
          <w14:ligatures w14:val="none"/>
        </w:rPr>
        <w:t xml:space="preserve"> and fewer blowdowns are needed.</w:t>
      </w:r>
    </w:p>
    <w:p w14:paraId="29AF1971"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Analyze and Optimize Air-to-Fuel Ratio</w:t>
      </w:r>
    </w:p>
    <w:p w14:paraId="3D6FDB45"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The air-to-fuel ratio refers to the amount of oxygen to fuel being used during combustion. Establishing and maintaining the optimal ratio is very important for the boiler’s efficiency. Too much air uses excess energy by being needlessly heated. By contrast, too little air results in an incomplete fuel burning…wasting fuel and causing soot, smoke, and carbon monoxide. The ratio can be measured and optimized by analyzing flue gas and using a computer-based distributed control system (DCS) that will automatically control fuel and oxygen levels as needed.</w:t>
      </w:r>
    </w:p>
    <w:p w14:paraId="073BAA08"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proofErr w:type="gramStart"/>
      <w:r w:rsidRPr="00E539D2">
        <w:rPr>
          <w:rFonts w:ascii="Arial" w:eastAsia="Times New Roman" w:hAnsi="Arial" w:cs="Arial"/>
          <w:b/>
          <w:bCs/>
          <w:color w:val="393939"/>
          <w:kern w:val="0"/>
          <w:sz w:val="54"/>
          <w:szCs w:val="54"/>
          <w14:ligatures w14:val="none"/>
        </w:rPr>
        <w:t>Clean</w:t>
      </w:r>
      <w:proofErr w:type="gramEnd"/>
      <w:r w:rsidRPr="00E539D2">
        <w:rPr>
          <w:rFonts w:ascii="Arial" w:eastAsia="Times New Roman" w:hAnsi="Arial" w:cs="Arial"/>
          <w:b/>
          <w:bCs/>
          <w:color w:val="393939"/>
          <w:kern w:val="0"/>
          <w:sz w:val="54"/>
          <w:szCs w:val="54"/>
          <w14:ligatures w14:val="none"/>
        </w:rPr>
        <w:t xml:space="preserve"> the Boiler Heat Transfer Surfaces</w:t>
      </w:r>
    </w:p>
    <w:p w14:paraId="16F69EB8"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Soot </w:t>
      </w:r>
      <w:proofErr w:type="gramStart"/>
      <w:r w:rsidRPr="00E539D2">
        <w:rPr>
          <w:rFonts w:ascii="Roboto" w:eastAsia="Times New Roman" w:hAnsi="Roboto" w:cs="Times New Roman"/>
          <w:color w:val="393939"/>
          <w:kern w:val="0"/>
          <w14:ligatures w14:val="none"/>
        </w:rPr>
        <w:t>build</w:t>
      </w:r>
      <w:proofErr w:type="gramEnd"/>
      <w:r w:rsidRPr="00E539D2">
        <w:rPr>
          <w:rFonts w:ascii="Roboto" w:eastAsia="Times New Roman" w:hAnsi="Roboto" w:cs="Times New Roman"/>
          <w:color w:val="393939"/>
          <w:kern w:val="0"/>
          <w14:ligatures w14:val="none"/>
        </w:rPr>
        <w:t xml:space="preserve"> up on the boiler heat transfer surfaces can act as an insulator and reduce the efficiency of the heat transfer between the combustion gas and steam generation, thereby diminishing the function of the heat transfer system. Regularly cleaning of these surfaces should be a part of routine maintenance practices. This is generally done by executing maintenance on the soot blower system.</w:t>
      </w:r>
    </w:p>
    <w:p w14:paraId="0E33B9F6"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t>Minimize Heat Loss</w:t>
      </w:r>
    </w:p>
    <w:p w14:paraId="7171BFEC"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Heat loss is the enemy of boiler efficiency. To minimize heat loss an economizer can be installed to recover heat waste from the stack. This heat can then be redirected to the boiler feedwater and used for preheating.</w:t>
      </w:r>
    </w:p>
    <w:p w14:paraId="33DCAB5C" w14:textId="77777777" w:rsidR="00E539D2" w:rsidRPr="00E539D2" w:rsidRDefault="00E539D2" w:rsidP="00E539D2">
      <w:pPr>
        <w:spacing w:before="100" w:beforeAutospacing="1" w:after="100" w:afterAutospacing="1" w:line="216" w:lineRule="atLeast"/>
        <w:outlineLvl w:val="2"/>
        <w:rPr>
          <w:rFonts w:ascii="Arial" w:eastAsia="Times New Roman" w:hAnsi="Arial" w:cs="Arial"/>
          <w:b/>
          <w:bCs/>
          <w:color w:val="393939"/>
          <w:kern w:val="0"/>
          <w:sz w:val="54"/>
          <w:szCs w:val="54"/>
          <w14:ligatures w14:val="none"/>
        </w:rPr>
      </w:pPr>
      <w:r w:rsidRPr="00E539D2">
        <w:rPr>
          <w:rFonts w:ascii="Arial" w:eastAsia="Times New Roman" w:hAnsi="Arial" w:cs="Arial"/>
          <w:b/>
          <w:bCs/>
          <w:color w:val="393939"/>
          <w:kern w:val="0"/>
          <w:sz w:val="54"/>
          <w:szCs w:val="54"/>
          <w14:ligatures w14:val="none"/>
        </w:rPr>
        <w:lastRenderedPageBreak/>
        <w:t>Keep and Review Boiler Logs</w:t>
      </w:r>
    </w:p>
    <w:p w14:paraId="33A6AE2E"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A boiler log is a record of the boiler’s operation, maintenance, and testing. Boiler logs keep a record for knowing when it is time to</w:t>
      </w:r>
      <w:hyperlink r:id="rId8" w:history="1">
        <w:r w:rsidRPr="00E539D2">
          <w:rPr>
            <w:rFonts w:ascii="Roboto" w:eastAsia="Times New Roman" w:hAnsi="Roboto" w:cs="Times New Roman"/>
            <w:color w:val="B94147"/>
            <w:kern w:val="0"/>
            <w:u w:val="single"/>
            <w14:ligatures w14:val="none"/>
          </w:rPr>
          <w:t> perform routine maintenance and tests</w:t>
        </w:r>
      </w:hyperlink>
      <w:r w:rsidRPr="00E539D2">
        <w:rPr>
          <w:rFonts w:ascii="Roboto" w:eastAsia="Times New Roman" w:hAnsi="Roboto" w:cs="Times New Roman"/>
          <w:color w:val="393939"/>
          <w:kern w:val="0"/>
          <w14:ligatures w14:val="none"/>
        </w:rPr>
        <w:t xml:space="preserve"> and also for tracking changes in the boiler’s operating conditions over time. The changes can be indicative of a problem or general loss of efficiency and without a </w:t>
      </w:r>
      <w:proofErr w:type="gramStart"/>
      <w:r w:rsidRPr="00E539D2">
        <w:rPr>
          <w:rFonts w:ascii="Roboto" w:eastAsia="Times New Roman" w:hAnsi="Roboto" w:cs="Times New Roman"/>
          <w:color w:val="393939"/>
          <w:kern w:val="0"/>
          <w14:ligatures w14:val="none"/>
        </w:rPr>
        <w:t>written detailed</w:t>
      </w:r>
      <w:proofErr w:type="gramEnd"/>
      <w:r w:rsidRPr="00E539D2">
        <w:rPr>
          <w:rFonts w:ascii="Roboto" w:eastAsia="Times New Roman" w:hAnsi="Roboto" w:cs="Times New Roman"/>
          <w:color w:val="393939"/>
          <w:kern w:val="0"/>
          <w14:ligatures w14:val="none"/>
        </w:rPr>
        <w:t xml:space="preserve"> account these subtle, gradual changes might otherwise go unnoticed. </w:t>
      </w:r>
      <w:proofErr w:type="gramStart"/>
      <w:r w:rsidRPr="00E539D2">
        <w:rPr>
          <w:rFonts w:ascii="Roboto" w:eastAsia="Times New Roman" w:hAnsi="Roboto" w:cs="Times New Roman"/>
          <w:color w:val="393939"/>
          <w:kern w:val="0"/>
          <w14:ligatures w14:val="none"/>
        </w:rPr>
        <w:t>Thus</w:t>
      </w:r>
      <w:proofErr w:type="gramEnd"/>
      <w:r w:rsidRPr="00E539D2">
        <w:rPr>
          <w:rFonts w:ascii="Roboto" w:eastAsia="Times New Roman" w:hAnsi="Roboto" w:cs="Times New Roman"/>
          <w:color w:val="393939"/>
          <w:kern w:val="0"/>
          <w14:ligatures w14:val="none"/>
        </w:rPr>
        <w:t xml:space="preserve"> a very important part of good boiler maintenance practices is keeping and regularly reviewing the boiler log.</w:t>
      </w:r>
    </w:p>
    <w:p w14:paraId="1C74F8AC" w14:textId="77777777" w:rsidR="00E539D2" w:rsidRDefault="00E539D2" w:rsidP="00E539D2">
      <w:pPr>
        <w:spacing w:before="100" w:beforeAutospacing="1" w:after="405" w:line="240" w:lineRule="auto"/>
        <w:rPr>
          <w:rFonts w:ascii="Roboto" w:eastAsia="Times New Roman" w:hAnsi="Roboto" w:cs="Times New Roman"/>
          <w:color w:val="393939"/>
          <w:kern w:val="0"/>
          <w14:ligatures w14:val="none"/>
        </w:rPr>
      </w:pPr>
      <w:r w:rsidRPr="00E539D2">
        <w:rPr>
          <w:rFonts w:ascii="Roboto" w:eastAsia="Times New Roman" w:hAnsi="Roboto" w:cs="Times New Roman"/>
          <w:color w:val="393939"/>
          <w:kern w:val="0"/>
          <w14:ligatures w14:val="none"/>
        </w:rPr>
        <w:t xml:space="preserve">The best practices for industrial boiler maintenance listed here should go a long way toward helping companies keep their industrial boilers in optimum shape for as long as possible. It is important to follow all safety regulations and to have experience with the </w:t>
      </w:r>
      <w:proofErr w:type="gramStart"/>
      <w:r w:rsidRPr="00E539D2">
        <w:rPr>
          <w:rFonts w:ascii="Roboto" w:eastAsia="Times New Roman" w:hAnsi="Roboto" w:cs="Times New Roman"/>
          <w:color w:val="393939"/>
          <w:kern w:val="0"/>
          <w14:ligatures w14:val="none"/>
        </w:rPr>
        <w:t>particular industrial</w:t>
      </w:r>
      <w:proofErr w:type="gramEnd"/>
      <w:r w:rsidRPr="00E539D2">
        <w:rPr>
          <w:rFonts w:ascii="Roboto" w:eastAsia="Times New Roman" w:hAnsi="Roboto" w:cs="Times New Roman"/>
          <w:color w:val="393939"/>
          <w:kern w:val="0"/>
          <w14:ligatures w14:val="none"/>
        </w:rPr>
        <w:t xml:space="preserve"> boiler in use. Whenever problems are </w:t>
      </w:r>
      <w:proofErr w:type="gramStart"/>
      <w:r w:rsidRPr="00E539D2">
        <w:rPr>
          <w:rFonts w:ascii="Roboto" w:eastAsia="Times New Roman" w:hAnsi="Roboto" w:cs="Times New Roman"/>
          <w:color w:val="393939"/>
          <w:kern w:val="0"/>
          <w14:ligatures w14:val="none"/>
        </w:rPr>
        <w:t>detected</w:t>
      </w:r>
      <w:proofErr w:type="gramEnd"/>
      <w:r w:rsidRPr="00E539D2">
        <w:rPr>
          <w:rFonts w:ascii="Roboto" w:eastAsia="Times New Roman" w:hAnsi="Roboto" w:cs="Times New Roman"/>
          <w:color w:val="393939"/>
          <w:kern w:val="0"/>
          <w14:ligatures w14:val="none"/>
        </w:rPr>
        <w:t xml:space="preserve"> they should quickly and proactively be corrected before they can escalate. STI Group offers comprehensive </w:t>
      </w:r>
      <w:hyperlink r:id="rId9" w:history="1">
        <w:r w:rsidRPr="00E539D2">
          <w:rPr>
            <w:rFonts w:ascii="Roboto" w:eastAsia="Times New Roman" w:hAnsi="Roboto" w:cs="Times New Roman"/>
            <w:color w:val="B94147"/>
            <w:kern w:val="0"/>
            <w:u w:val="single"/>
            <w14:ligatures w14:val="none"/>
          </w:rPr>
          <w:t>industrial boiler services</w:t>
        </w:r>
      </w:hyperlink>
      <w:r w:rsidRPr="00E539D2">
        <w:rPr>
          <w:rFonts w:ascii="Roboto" w:eastAsia="Times New Roman" w:hAnsi="Roboto" w:cs="Times New Roman"/>
          <w:color w:val="393939"/>
          <w:kern w:val="0"/>
          <w14:ligatures w14:val="none"/>
        </w:rPr>
        <w:t> from fabrication, repair and maintenance, retrofits, and turnarounds.</w:t>
      </w:r>
    </w:p>
    <w:p w14:paraId="4E74AFC8" w14:textId="77777777" w:rsidR="00E539D2" w:rsidRDefault="00E539D2" w:rsidP="00E539D2">
      <w:pPr>
        <w:pStyle w:val="NormalWeb"/>
        <w:shd w:val="clear" w:color="auto" w:fill="FFFFFF"/>
        <w:spacing w:after="405" w:afterAutospacing="0"/>
        <w:rPr>
          <w:rFonts w:ascii="Roboto" w:hAnsi="Roboto"/>
          <w:color w:val="393939"/>
        </w:rPr>
      </w:pPr>
      <w:r>
        <w:rPr>
          <w:rFonts w:ascii="Roboto" w:hAnsi="Roboto"/>
          <w:color w:val="393939"/>
        </w:rPr>
        <w:t>Boiler maintenance is of paramount importance for a variety of reasons, ranging from safety to efficiency and longevity of the equipment. Here are some key reasons why boiler maintenance is so crucial:</w:t>
      </w:r>
    </w:p>
    <w:p w14:paraId="6D886891"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Safety:</w:t>
      </w:r>
      <w:r>
        <w:rPr>
          <w:rFonts w:ascii="Roboto" w:hAnsi="Roboto"/>
          <w:color w:val="393939"/>
        </w:rPr>
        <w:t> The most important reason to maintain a boiler is to ensure the safety of the people around it. Boilers operate under high pressure and temperature, and if not properly maintained, they can pose significant safety risks, including explosions.</w:t>
      </w:r>
    </w:p>
    <w:p w14:paraId="25206582"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Efficiency:</w:t>
      </w:r>
      <w:r>
        <w:rPr>
          <w:rFonts w:ascii="Roboto" w:hAnsi="Roboto"/>
          <w:color w:val="393939"/>
        </w:rPr>
        <w:t> Regular maintenance helps to keep a boiler running at its optimal efficiency. Over time, issues such as soot build-up or scale formation can cause a boiler to consume more fuel to produce the same amount of heat, leading to higher energy costs. Regular cleaning and servicing can help to prevent these issues and keep energy costs down.</w:t>
      </w:r>
    </w:p>
    <w:p w14:paraId="66E2F62E"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Longevity:</w:t>
      </w:r>
      <w:r>
        <w:rPr>
          <w:rFonts w:ascii="Roboto" w:hAnsi="Roboto"/>
          <w:color w:val="393939"/>
        </w:rPr>
        <w:t> Regular maintenance can significantly extend the lifespan of a boiler. By identifying and addressing issues early, you can prevent damage that might otherwise lead to the boiler needing to be replaced prematurely.</w:t>
      </w:r>
    </w:p>
    <w:p w14:paraId="2C0B2744"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Reliability:</w:t>
      </w:r>
      <w:r>
        <w:rPr>
          <w:rFonts w:ascii="Roboto" w:hAnsi="Roboto"/>
          <w:color w:val="393939"/>
        </w:rPr>
        <w:t> A well-maintained boiler is less likely to break down, ensuring a reliable source of heat. This is particularly important in industrial settings, where a boiler breakdown could lead to significant production downtime.</w:t>
      </w:r>
    </w:p>
    <w:p w14:paraId="42EE2C67"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lastRenderedPageBreak/>
        <w:t>Compliance with Regulations:</w:t>
      </w:r>
      <w:r>
        <w:rPr>
          <w:rFonts w:ascii="Roboto" w:hAnsi="Roboto"/>
          <w:color w:val="393939"/>
        </w:rPr>
        <w:t xml:space="preserve"> Boilers are subject to various safety and environmental regulations. Regular maintenance helps to ensure that a boiler </w:t>
      </w:r>
      <w:proofErr w:type="gramStart"/>
      <w:r>
        <w:rPr>
          <w:rFonts w:ascii="Roboto" w:hAnsi="Roboto"/>
          <w:color w:val="393939"/>
        </w:rPr>
        <w:t>is in compliance with</w:t>
      </w:r>
      <w:proofErr w:type="gramEnd"/>
      <w:r>
        <w:rPr>
          <w:rFonts w:ascii="Roboto" w:hAnsi="Roboto"/>
          <w:color w:val="393939"/>
        </w:rPr>
        <w:t xml:space="preserve"> these regulations, helping to avoid potential fines or legal issues.</w:t>
      </w:r>
    </w:p>
    <w:p w14:paraId="462A36F2"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Prevention of Major Issues:</w:t>
      </w:r>
      <w:r>
        <w:rPr>
          <w:rFonts w:ascii="Roboto" w:hAnsi="Roboto"/>
          <w:color w:val="393939"/>
        </w:rPr>
        <w:t> Regular maintenance allows for the early detection of potential problems. This means that minor issues can be fixed before they become major, costly repairs.</w:t>
      </w:r>
    </w:p>
    <w:p w14:paraId="5C8ABF59"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Cost Savings:</w:t>
      </w:r>
      <w:r>
        <w:rPr>
          <w:rFonts w:ascii="Roboto" w:hAnsi="Roboto"/>
          <w:color w:val="393939"/>
        </w:rPr>
        <w:t> While there is a cost associated with maintaining a boiler, this is typically much less than the cost of repairing or replacing a boiler that has been neglected. Regular maintenance can help to identify issues early, when they are typically cheaper and easier to fix.</w:t>
      </w:r>
    </w:p>
    <w:p w14:paraId="51DBA694" w14:textId="77777777" w:rsidR="00E539D2" w:rsidRDefault="00E539D2" w:rsidP="00E539D2">
      <w:pPr>
        <w:pStyle w:val="NormalWeb"/>
        <w:numPr>
          <w:ilvl w:val="0"/>
          <w:numId w:val="6"/>
        </w:numPr>
        <w:spacing w:after="405" w:afterAutospacing="0"/>
        <w:textAlignment w:val="baseline"/>
        <w:rPr>
          <w:rFonts w:ascii="Roboto" w:hAnsi="Roboto"/>
          <w:color w:val="393939"/>
        </w:rPr>
      </w:pPr>
      <w:r>
        <w:rPr>
          <w:rStyle w:val="Strong"/>
          <w:rFonts w:ascii="Roboto" w:eastAsiaTheme="majorEastAsia" w:hAnsi="Roboto"/>
          <w:color w:val="393939"/>
        </w:rPr>
        <w:t>Environmental Responsibility:</w:t>
      </w:r>
      <w:r>
        <w:rPr>
          <w:rFonts w:ascii="Roboto" w:hAnsi="Roboto"/>
          <w:color w:val="393939"/>
        </w:rPr>
        <w:t> A well-maintained boiler operates more efficiently, which means it uses less fuel and produces fewer emissions. This is an important part of reducing a building or facility’s environmental impact.</w:t>
      </w:r>
    </w:p>
    <w:p w14:paraId="72924F28" w14:textId="77777777" w:rsidR="007E51D4" w:rsidRPr="007E51D4" w:rsidRDefault="007E51D4" w:rsidP="007E51D4">
      <w:pPr>
        <w:shd w:val="clear" w:color="auto" w:fill="FFFFFF"/>
        <w:spacing w:before="100" w:beforeAutospacing="1" w:after="0" w:afterAutospacing="1" w:line="240" w:lineRule="auto"/>
        <w:outlineLvl w:val="3"/>
        <w:rPr>
          <w:rFonts w:ascii="Montserrat" w:eastAsia="Times New Roman" w:hAnsi="Montserrat" w:cs="Times New Roman"/>
          <w:b/>
          <w:bCs/>
          <w:color w:val="36332F"/>
          <w:kern w:val="0"/>
          <w:sz w:val="33"/>
          <w:szCs w:val="33"/>
          <w14:ligatures w14:val="none"/>
        </w:rPr>
      </w:pPr>
      <w:r w:rsidRPr="007E51D4">
        <w:rPr>
          <w:rFonts w:ascii="Montserrat" w:eastAsia="Times New Roman" w:hAnsi="Montserrat" w:cs="Times New Roman"/>
          <w:b/>
          <w:bCs/>
          <w:color w:val="36332F"/>
          <w:kern w:val="0"/>
          <w:sz w:val="33"/>
          <w:szCs w:val="33"/>
          <w14:ligatures w14:val="none"/>
        </w:rPr>
        <w:t>Daily Maintenance</w:t>
      </w:r>
    </w:p>
    <w:p w14:paraId="71F3B81A"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water level gauge glass, record the pressure gauge and temperature gauges</w:t>
      </w:r>
    </w:p>
    <w:p w14:paraId="2DEA9FFA"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LWCO and ALWCO operation and ensure the burner shuts down</w:t>
      </w:r>
    </w:p>
    <w:p w14:paraId="1D080E44"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proofErr w:type="gramStart"/>
      <w:r w:rsidRPr="007E51D4">
        <w:rPr>
          <w:rFonts w:ascii="Nunito Sans" w:eastAsia="Times New Roman" w:hAnsi="Nunito Sans" w:cs="Times New Roman"/>
          <w:color w:val="36332F"/>
          <w:kern w:val="0"/>
          <w:sz w:val="27"/>
          <w:szCs w:val="27"/>
          <w14:ligatures w14:val="none"/>
        </w:rPr>
        <w:t>Blowdown</w:t>
      </w:r>
      <w:proofErr w:type="gramEnd"/>
      <w:r w:rsidRPr="007E51D4">
        <w:rPr>
          <w:rFonts w:ascii="Nunito Sans" w:eastAsia="Times New Roman" w:hAnsi="Nunito Sans" w:cs="Times New Roman"/>
          <w:color w:val="36332F"/>
          <w:kern w:val="0"/>
          <w:sz w:val="27"/>
          <w:szCs w:val="27"/>
          <w14:ligatures w14:val="none"/>
        </w:rPr>
        <w:t xml:space="preserve"> the water column and gauge glass</w:t>
      </w:r>
    </w:p>
    <w:p w14:paraId="59181560"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Turn off burner control switch, observe the response to flame failure</w:t>
      </w:r>
    </w:p>
    <w:p w14:paraId="0BF8F971"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Observe operating control and high limit control</w:t>
      </w:r>
    </w:p>
    <w:p w14:paraId="6986174D"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Perform </w:t>
      </w:r>
      <w:hyperlink r:id="rId10" w:history="1">
        <w:r w:rsidRPr="007E51D4">
          <w:rPr>
            <w:rFonts w:ascii="Nunito Sans" w:eastAsia="Times New Roman" w:hAnsi="Nunito Sans" w:cs="Times New Roman"/>
            <w:color w:val="FF6C00"/>
            <w:kern w:val="0"/>
            <w:sz w:val="27"/>
            <w:szCs w:val="27"/>
            <w:u w:val="single"/>
            <w14:ligatures w14:val="none"/>
          </w:rPr>
          <w:t>bottom blowdown</w:t>
        </w:r>
      </w:hyperlink>
      <w:r w:rsidRPr="007E51D4">
        <w:rPr>
          <w:rFonts w:ascii="Nunito Sans" w:eastAsia="Times New Roman" w:hAnsi="Nunito Sans" w:cs="Times New Roman"/>
          <w:color w:val="36332F"/>
          <w:kern w:val="0"/>
          <w:sz w:val="27"/>
          <w:szCs w:val="27"/>
          <w14:ligatures w14:val="none"/>
        </w:rPr>
        <w:t> to remove sludge and sediment.</w:t>
      </w:r>
    </w:p>
    <w:p w14:paraId="5838C81A" w14:textId="77777777" w:rsidR="007E51D4" w:rsidRPr="007E51D4" w:rsidRDefault="007E51D4" w:rsidP="007E51D4">
      <w:pPr>
        <w:numPr>
          <w:ilvl w:val="0"/>
          <w:numId w:val="7"/>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Observer burner refractory cone, looking for broken chunks or hot spots</w:t>
      </w:r>
    </w:p>
    <w:p w14:paraId="15617333" w14:textId="77777777" w:rsidR="007E51D4" w:rsidRPr="007E51D4" w:rsidRDefault="007E51D4" w:rsidP="007E51D4">
      <w:pPr>
        <w:shd w:val="clear" w:color="auto" w:fill="FFFFFF"/>
        <w:spacing w:before="100" w:beforeAutospacing="1" w:after="0" w:afterAutospacing="1" w:line="240" w:lineRule="auto"/>
        <w:outlineLvl w:val="3"/>
        <w:rPr>
          <w:rFonts w:ascii="Montserrat" w:eastAsia="Times New Roman" w:hAnsi="Montserrat" w:cs="Times New Roman"/>
          <w:b/>
          <w:bCs/>
          <w:color w:val="36332F"/>
          <w:kern w:val="0"/>
          <w:sz w:val="33"/>
          <w:szCs w:val="33"/>
          <w14:ligatures w14:val="none"/>
        </w:rPr>
      </w:pPr>
      <w:r w:rsidRPr="007E51D4">
        <w:rPr>
          <w:rFonts w:ascii="Montserrat" w:eastAsia="Times New Roman" w:hAnsi="Montserrat" w:cs="Times New Roman"/>
          <w:b/>
          <w:bCs/>
          <w:color w:val="36332F"/>
          <w:kern w:val="0"/>
          <w:sz w:val="33"/>
          <w:szCs w:val="33"/>
          <w14:ligatures w14:val="none"/>
        </w:rPr>
        <w:t>Weekly Maintenance</w:t>
      </w:r>
    </w:p>
    <w:p w14:paraId="568D38A1" w14:textId="77777777" w:rsidR="007E51D4" w:rsidRPr="007E51D4" w:rsidRDefault="007E51D4" w:rsidP="007E51D4">
      <w:pPr>
        <w:numPr>
          <w:ilvl w:val="0"/>
          <w:numId w:val="8"/>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all linkages on burner controls and the automatic draft controllers</w:t>
      </w:r>
    </w:p>
    <w:p w14:paraId="02C24ECF" w14:textId="77777777" w:rsidR="007E51D4" w:rsidRPr="007E51D4" w:rsidRDefault="007E51D4" w:rsidP="007E51D4">
      <w:pPr>
        <w:numPr>
          <w:ilvl w:val="0"/>
          <w:numId w:val="8"/>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air damper on the burner</w:t>
      </w:r>
    </w:p>
    <w:p w14:paraId="73561843" w14:textId="77777777" w:rsidR="007E51D4" w:rsidRPr="007E51D4" w:rsidRDefault="007E51D4" w:rsidP="007E51D4">
      <w:pPr>
        <w:numPr>
          <w:ilvl w:val="0"/>
          <w:numId w:val="8"/>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Test valve operation in gas train</w:t>
      </w:r>
    </w:p>
    <w:p w14:paraId="48EDC3F8" w14:textId="77777777" w:rsidR="007E51D4" w:rsidRPr="007E51D4" w:rsidRDefault="007E51D4" w:rsidP="007E51D4">
      <w:pPr>
        <w:numPr>
          <w:ilvl w:val="0"/>
          <w:numId w:val="8"/>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lastRenderedPageBreak/>
        <w:t>Check pilot and igniter, look at the condition of the flame</w:t>
      </w:r>
    </w:p>
    <w:p w14:paraId="6483D4C9" w14:textId="77777777" w:rsidR="007E51D4" w:rsidRPr="007E51D4" w:rsidRDefault="007E51D4" w:rsidP="007E51D4">
      <w:pPr>
        <w:numPr>
          <w:ilvl w:val="0"/>
          <w:numId w:val="8"/>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process of LWCO – blowdown boiler water level through the drain. Watch gauge glass to see burner cut off before losing sight of water.</w:t>
      </w:r>
    </w:p>
    <w:p w14:paraId="30871F1A" w14:textId="77777777" w:rsidR="007E51D4" w:rsidRPr="007E51D4" w:rsidRDefault="007E51D4" w:rsidP="007E51D4">
      <w:pPr>
        <w:shd w:val="clear" w:color="auto" w:fill="FFFFFF"/>
        <w:spacing w:before="100" w:beforeAutospacing="1" w:after="0" w:afterAutospacing="1" w:line="240" w:lineRule="auto"/>
        <w:outlineLvl w:val="3"/>
        <w:rPr>
          <w:rFonts w:ascii="Montserrat" w:eastAsia="Times New Roman" w:hAnsi="Montserrat" w:cs="Times New Roman"/>
          <w:b/>
          <w:bCs/>
          <w:color w:val="36332F"/>
          <w:kern w:val="0"/>
          <w:sz w:val="33"/>
          <w:szCs w:val="33"/>
          <w14:ligatures w14:val="none"/>
        </w:rPr>
      </w:pPr>
      <w:r w:rsidRPr="007E51D4">
        <w:rPr>
          <w:rFonts w:ascii="Montserrat" w:eastAsia="Times New Roman" w:hAnsi="Montserrat" w:cs="Times New Roman"/>
          <w:b/>
          <w:bCs/>
          <w:color w:val="36332F"/>
          <w:kern w:val="0"/>
          <w:sz w:val="33"/>
          <w:szCs w:val="33"/>
          <w14:ligatures w14:val="none"/>
        </w:rPr>
        <w:t>Monthly Maintenance</w:t>
      </w:r>
    </w:p>
    <w:p w14:paraId="4AC0FA7E"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Test limit controls on boiler.</w:t>
      </w:r>
    </w:p>
    <w:p w14:paraId="685689A4"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Test flame detection controls.</w:t>
      </w:r>
    </w:p>
    <w:p w14:paraId="5AEB388F"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blowdown for sludging at bottom of boiler.</w:t>
      </w:r>
    </w:p>
    <w:p w14:paraId="0CE5B9F1"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Verify blowdown separator and cooler operation.</w:t>
      </w:r>
    </w:p>
    <w:p w14:paraId="641B0CEB"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floor drains for proper function.</w:t>
      </w:r>
    </w:p>
    <w:p w14:paraId="7CCB8050" w14:textId="77777777" w:rsidR="007E51D4" w:rsidRPr="007E51D4" w:rsidRDefault="007E51D4" w:rsidP="007E51D4">
      <w:pPr>
        <w:numPr>
          <w:ilvl w:val="0"/>
          <w:numId w:val="9"/>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Check boiler fresh air inlet screens.</w:t>
      </w:r>
    </w:p>
    <w:p w14:paraId="26068150" w14:textId="77777777" w:rsidR="007E51D4" w:rsidRPr="007E51D4" w:rsidRDefault="007E51D4" w:rsidP="007E51D4">
      <w:pPr>
        <w:shd w:val="clear" w:color="auto" w:fill="FFFFFF"/>
        <w:spacing w:before="100" w:beforeAutospacing="1" w:after="0" w:afterAutospacing="1" w:line="240" w:lineRule="auto"/>
        <w:outlineLvl w:val="3"/>
        <w:rPr>
          <w:rFonts w:ascii="Montserrat" w:eastAsia="Times New Roman" w:hAnsi="Montserrat" w:cs="Times New Roman"/>
          <w:b/>
          <w:bCs/>
          <w:color w:val="36332F"/>
          <w:kern w:val="0"/>
          <w:sz w:val="33"/>
          <w:szCs w:val="33"/>
          <w14:ligatures w14:val="none"/>
        </w:rPr>
      </w:pPr>
      <w:r w:rsidRPr="007E51D4">
        <w:rPr>
          <w:rFonts w:ascii="Montserrat" w:eastAsia="Times New Roman" w:hAnsi="Montserrat" w:cs="Times New Roman"/>
          <w:b/>
          <w:bCs/>
          <w:color w:val="36332F"/>
          <w:kern w:val="0"/>
          <w:sz w:val="33"/>
          <w:szCs w:val="33"/>
          <w14:ligatures w14:val="none"/>
        </w:rPr>
        <w:t>Annual Maintenance</w:t>
      </w:r>
    </w:p>
    <w:p w14:paraId="629BA477"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Disassemble and check LWCO and ALWCO for sludge, corrosion or electrical switch defects.</w:t>
      </w:r>
    </w:p>
    <w:p w14:paraId="0801513C"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Verify and tune up burners and settings. **We recommend quarterly tuning by a qualified technician**</w:t>
      </w:r>
    </w:p>
    <w:p w14:paraId="359622C5"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 xml:space="preserve">Inspect fire side for soot or damage and water side for scale or corrosion &amp; </w:t>
      </w:r>
      <w:proofErr w:type="gramStart"/>
      <w:r w:rsidRPr="007E51D4">
        <w:rPr>
          <w:rFonts w:ascii="Nunito Sans" w:eastAsia="Times New Roman" w:hAnsi="Nunito Sans" w:cs="Times New Roman"/>
          <w:color w:val="36332F"/>
          <w:kern w:val="0"/>
          <w:sz w:val="27"/>
          <w:szCs w:val="27"/>
          <w14:ligatures w14:val="none"/>
        </w:rPr>
        <w:t>Clean</w:t>
      </w:r>
      <w:proofErr w:type="gramEnd"/>
      <w:r w:rsidRPr="007E51D4">
        <w:rPr>
          <w:rFonts w:ascii="Nunito Sans" w:eastAsia="Times New Roman" w:hAnsi="Nunito Sans" w:cs="Times New Roman"/>
          <w:color w:val="36332F"/>
          <w:kern w:val="0"/>
          <w:sz w:val="27"/>
          <w:szCs w:val="27"/>
          <w14:ligatures w14:val="none"/>
        </w:rPr>
        <w:t xml:space="preserve"> the boiler inside and out.</w:t>
      </w:r>
    </w:p>
    <w:p w14:paraId="5BC0AD57"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Hydro test boiler for leaks (tube joints and piping).</w:t>
      </w:r>
    </w:p>
    <w:p w14:paraId="09C6D147"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Inspect all refractory for fallen broken chunks.</w:t>
      </w:r>
    </w:p>
    <w:p w14:paraId="2B574F23"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 xml:space="preserve">Check </w:t>
      </w:r>
      <w:proofErr w:type="gramStart"/>
      <w:r w:rsidRPr="007E51D4">
        <w:rPr>
          <w:rFonts w:ascii="Nunito Sans" w:eastAsia="Times New Roman" w:hAnsi="Nunito Sans" w:cs="Times New Roman"/>
          <w:color w:val="36332F"/>
          <w:kern w:val="0"/>
          <w:sz w:val="27"/>
          <w:szCs w:val="27"/>
          <w14:ligatures w14:val="none"/>
        </w:rPr>
        <w:t>gas regulator</w:t>
      </w:r>
      <w:proofErr w:type="gramEnd"/>
      <w:r w:rsidRPr="007E51D4">
        <w:rPr>
          <w:rFonts w:ascii="Nunito Sans" w:eastAsia="Times New Roman" w:hAnsi="Nunito Sans" w:cs="Times New Roman"/>
          <w:color w:val="36332F"/>
          <w:kern w:val="0"/>
          <w:sz w:val="27"/>
          <w:szCs w:val="27"/>
          <w14:ligatures w14:val="none"/>
        </w:rPr>
        <w:t xml:space="preserve"> </w:t>
      </w:r>
      <w:proofErr w:type="gramStart"/>
      <w:r w:rsidRPr="007E51D4">
        <w:rPr>
          <w:rFonts w:ascii="Nunito Sans" w:eastAsia="Times New Roman" w:hAnsi="Nunito Sans" w:cs="Times New Roman"/>
          <w:color w:val="36332F"/>
          <w:kern w:val="0"/>
          <w:sz w:val="27"/>
          <w:szCs w:val="27"/>
          <w14:ligatures w14:val="none"/>
        </w:rPr>
        <w:t>pressure settings</w:t>
      </w:r>
      <w:proofErr w:type="gramEnd"/>
      <w:r w:rsidRPr="007E51D4">
        <w:rPr>
          <w:rFonts w:ascii="Nunito Sans" w:eastAsia="Times New Roman" w:hAnsi="Nunito Sans" w:cs="Times New Roman"/>
          <w:color w:val="36332F"/>
          <w:kern w:val="0"/>
          <w:sz w:val="27"/>
          <w:szCs w:val="27"/>
          <w14:ligatures w14:val="none"/>
        </w:rPr>
        <w:t>.</w:t>
      </w:r>
    </w:p>
    <w:p w14:paraId="4F83A9FC"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hyperlink r:id="rId11" w:tooltip="https://www.rasmech.com/blog/steam-trap-maintenance/" w:history="1">
        <w:r w:rsidRPr="007E51D4">
          <w:rPr>
            <w:rFonts w:ascii="Nunito Sans" w:eastAsia="Times New Roman" w:hAnsi="Nunito Sans" w:cs="Times New Roman"/>
            <w:color w:val="FF6C00"/>
            <w:kern w:val="0"/>
            <w:sz w:val="27"/>
            <w:szCs w:val="27"/>
            <w:u w:val="single"/>
            <w14:ligatures w14:val="none"/>
          </w:rPr>
          <w:t>Replace or re-certify safety valves.</w:t>
        </w:r>
      </w:hyperlink>
    </w:p>
    <w:p w14:paraId="091D1233" w14:textId="77777777" w:rsidR="007E51D4" w:rsidRPr="007E51D4" w:rsidRDefault="007E51D4" w:rsidP="007E51D4">
      <w:pPr>
        <w:numPr>
          <w:ilvl w:val="0"/>
          <w:numId w:val="10"/>
        </w:numPr>
        <w:shd w:val="clear" w:color="auto" w:fill="FFFFFF"/>
        <w:spacing w:before="100" w:beforeAutospacing="1" w:after="0" w:line="240" w:lineRule="auto"/>
        <w:ind w:left="1770"/>
        <w:rPr>
          <w:rFonts w:ascii="Nunito Sans" w:eastAsia="Times New Roman" w:hAnsi="Nunito Sans" w:cs="Times New Roman"/>
          <w:color w:val="36332F"/>
          <w:kern w:val="0"/>
          <w:sz w:val="27"/>
          <w:szCs w:val="27"/>
          <w14:ligatures w14:val="none"/>
        </w:rPr>
      </w:pPr>
      <w:r w:rsidRPr="007E51D4">
        <w:rPr>
          <w:rFonts w:ascii="Nunito Sans" w:eastAsia="Times New Roman" w:hAnsi="Nunito Sans" w:cs="Times New Roman"/>
          <w:color w:val="36332F"/>
          <w:kern w:val="0"/>
          <w:sz w:val="27"/>
          <w:szCs w:val="27"/>
          <w14:ligatures w14:val="none"/>
        </w:rPr>
        <w:t>Bubble test fuel train safety shut-off valves.</w:t>
      </w:r>
    </w:p>
    <w:p w14:paraId="3B4FE659" w14:textId="77777777" w:rsidR="00E539D2" w:rsidRPr="00E539D2" w:rsidRDefault="00E539D2" w:rsidP="00E539D2">
      <w:pPr>
        <w:spacing w:before="100" w:beforeAutospacing="1" w:after="405" w:line="240" w:lineRule="auto"/>
        <w:rPr>
          <w:rFonts w:ascii="Roboto" w:eastAsia="Times New Roman" w:hAnsi="Roboto" w:cs="Times New Roman"/>
          <w:color w:val="393939"/>
          <w:kern w:val="0"/>
          <w14:ligatures w14:val="none"/>
        </w:rPr>
      </w:pPr>
    </w:p>
    <w:p w14:paraId="0344CA8A" w14:textId="77777777" w:rsidR="001445E4" w:rsidRPr="001445E4" w:rsidRDefault="001445E4" w:rsidP="00E539D2">
      <w:pPr>
        <w:shd w:val="clear" w:color="auto" w:fill="FFFFFF"/>
        <w:spacing w:after="450" w:line="240" w:lineRule="auto"/>
        <w:rPr>
          <w:rFonts w:ascii="Arial" w:eastAsia="Times New Roman" w:hAnsi="Arial" w:cs="Arial"/>
          <w:vanish/>
          <w:kern w:val="0"/>
          <w:sz w:val="16"/>
          <w:szCs w:val="16"/>
          <w14:ligatures w14:val="none"/>
        </w:rPr>
      </w:pPr>
      <w:r w:rsidRPr="001445E4">
        <w:rPr>
          <w:rFonts w:ascii="Arial" w:eastAsia="Times New Roman" w:hAnsi="Arial" w:cs="Arial"/>
          <w:vanish/>
          <w:kern w:val="0"/>
          <w:sz w:val="16"/>
          <w:szCs w:val="16"/>
          <w14:ligatures w14:val="none"/>
        </w:rPr>
        <w:t>Bottom of Form</w:t>
      </w:r>
    </w:p>
    <w:p w14:paraId="011ABA52" w14:textId="77777777" w:rsidR="001445E4" w:rsidRPr="001445E4" w:rsidRDefault="001445E4" w:rsidP="001445E4">
      <w:pPr>
        <w:pBdr>
          <w:top w:val="single" w:sz="6" w:space="1" w:color="auto"/>
        </w:pBdr>
        <w:spacing w:after="0" w:line="240" w:lineRule="auto"/>
        <w:jc w:val="center"/>
        <w:rPr>
          <w:rFonts w:ascii="Arial" w:eastAsia="Times New Roman" w:hAnsi="Arial" w:cs="Arial"/>
          <w:vanish/>
          <w:kern w:val="0"/>
          <w:sz w:val="16"/>
          <w:szCs w:val="16"/>
          <w14:ligatures w14:val="none"/>
        </w:rPr>
      </w:pPr>
      <w:r w:rsidRPr="001445E4">
        <w:rPr>
          <w:rFonts w:ascii="Arial" w:eastAsia="Times New Roman" w:hAnsi="Arial" w:cs="Arial"/>
          <w:vanish/>
          <w:kern w:val="0"/>
          <w:sz w:val="16"/>
          <w:szCs w:val="16"/>
          <w14:ligatures w14:val="none"/>
        </w:rPr>
        <w:t>Bottom of Form</w:t>
      </w:r>
    </w:p>
    <w:sectPr w:rsidR="001445E4" w:rsidRPr="001445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Nunito Sans">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E9E"/>
    <w:multiLevelType w:val="multilevel"/>
    <w:tmpl w:val="A7B69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461F3"/>
    <w:multiLevelType w:val="multilevel"/>
    <w:tmpl w:val="F5F8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67E8"/>
    <w:multiLevelType w:val="multilevel"/>
    <w:tmpl w:val="F9F6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5A6B9A"/>
    <w:multiLevelType w:val="multilevel"/>
    <w:tmpl w:val="A01CE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904FA7"/>
    <w:multiLevelType w:val="multilevel"/>
    <w:tmpl w:val="F73C7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C05619"/>
    <w:multiLevelType w:val="multilevel"/>
    <w:tmpl w:val="7A2A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E3FF8"/>
    <w:multiLevelType w:val="multilevel"/>
    <w:tmpl w:val="835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E82FAE"/>
    <w:multiLevelType w:val="multilevel"/>
    <w:tmpl w:val="E4DC582A"/>
    <w:lvl w:ilvl="0">
      <w:start w:val="61"/>
      <w:numFmt w:val="decimalZero"/>
      <w:lvlText w:val="%1"/>
      <w:lvlJc w:val="left"/>
      <w:pPr>
        <w:ind w:left="1200" w:hanging="1200"/>
      </w:pPr>
      <w:rPr>
        <w:rFonts w:hint="default"/>
      </w:rPr>
    </w:lvl>
    <w:lvl w:ilvl="1">
      <w:start w:val="244"/>
      <w:numFmt w:val="decimal"/>
      <w:lvlText w:val="%1-%2"/>
      <w:lvlJc w:val="left"/>
      <w:pPr>
        <w:ind w:left="1200" w:hanging="1200"/>
      </w:pPr>
      <w:rPr>
        <w:rFonts w:hint="default"/>
      </w:rPr>
    </w:lvl>
    <w:lvl w:ilvl="2">
      <w:start w:val="1"/>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8E434E"/>
    <w:multiLevelType w:val="multilevel"/>
    <w:tmpl w:val="9ADE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2C7681"/>
    <w:multiLevelType w:val="multilevel"/>
    <w:tmpl w:val="F55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835086">
    <w:abstractNumId w:val="6"/>
  </w:num>
  <w:num w:numId="2" w16cid:durableId="714546274">
    <w:abstractNumId w:val="5"/>
  </w:num>
  <w:num w:numId="3" w16cid:durableId="142897120">
    <w:abstractNumId w:val="1"/>
  </w:num>
  <w:num w:numId="4" w16cid:durableId="1546987535">
    <w:abstractNumId w:val="7"/>
  </w:num>
  <w:num w:numId="5" w16cid:durableId="2031374767">
    <w:abstractNumId w:val="9"/>
  </w:num>
  <w:num w:numId="6" w16cid:durableId="1876194456">
    <w:abstractNumId w:val="8"/>
  </w:num>
  <w:num w:numId="7" w16cid:durableId="236938220">
    <w:abstractNumId w:val="0"/>
  </w:num>
  <w:num w:numId="8" w16cid:durableId="1246770449">
    <w:abstractNumId w:val="2"/>
  </w:num>
  <w:num w:numId="9" w16cid:durableId="1537737311">
    <w:abstractNumId w:val="3"/>
  </w:num>
  <w:num w:numId="10" w16cid:durableId="1012031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E4"/>
    <w:rsid w:val="001445E4"/>
    <w:rsid w:val="0076340E"/>
    <w:rsid w:val="007E51D4"/>
    <w:rsid w:val="00A615F6"/>
    <w:rsid w:val="00B707ED"/>
    <w:rsid w:val="00E53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92CD"/>
  <w15:chartTrackingRefBased/>
  <w15:docId w15:val="{57BC286A-50FD-4BC7-AB36-0C5C2C02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5E4"/>
    <w:rPr>
      <w:rFonts w:eastAsiaTheme="majorEastAsia" w:cstheme="majorBidi"/>
      <w:color w:val="272727" w:themeColor="text1" w:themeTint="D8"/>
    </w:rPr>
  </w:style>
  <w:style w:type="paragraph" w:styleId="Title">
    <w:name w:val="Title"/>
    <w:basedOn w:val="Normal"/>
    <w:next w:val="Normal"/>
    <w:link w:val="TitleChar"/>
    <w:uiPriority w:val="10"/>
    <w:qFormat/>
    <w:rsid w:val="00144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5E4"/>
    <w:pPr>
      <w:spacing w:before="160"/>
      <w:jc w:val="center"/>
    </w:pPr>
    <w:rPr>
      <w:i/>
      <w:iCs/>
      <w:color w:val="404040" w:themeColor="text1" w:themeTint="BF"/>
    </w:rPr>
  </w:style>
  <w:style w:type="character" w:customStyle="1" w:styleId="QuoteChar">
    <w:name w:val="Quote Char"/>
    <w:basedOn w:val="DefaultParagraphFont"/>
    <w:link w:val="Quote"/>
    <w:uiPriority w:val="29"/>
    <w:rsid w:val="001445E4"/>
    <w:rPr>
      <w:i/>
      <w:iCs/>
      <w:color w:val="404040" w:themeColor="text1" w:themeTint="BF"/>
    </w:rPr>
  </w:style>
  <w:style w:type="paragraph" w:styleId="ListParagraph">
    <w:name w:val="List Paragraph"/>
    <w:basedOn w:val="Normal"/>
    <w:uiPriority w:val="34"/>
    <w:qFormat/>
    <w:rsid w:val="001445E4"/>
    <w:pPr>
      <w:ind w:left="720"/>
      <w:contextualSpacing/>
    </w:pPr>
  </w:style>
  <w:style w:type="character" w:styleId="IntenseEmphasis">
    <w:name w:val="Intense Emphasis"/>
    <w:basedOn w:val="DefaultParagraphFont"/>
    <w:uiPriority w:val="21"/>
    <w:qFormat/>
    <w:rsid w:val="001445E4"/>
    <w:rPr>
      <w:i/>
      <w:iCs/>
      <w:color w:val="0F4761" w:themeColor="accent1" w:themeShade="BF"/>
    </w:rPr>
  </w:style>
  <w:style w:type="paragraph" w:styleId="IntenseQuote">
    <w:name w:val="Intense Quote"/>
    <w:basedOn w:val="Normal"/>
    <w:next w:val="Normal"/>
    <w:link w:val="IntenseQuoteChar"/>
    <w:uiPriority w:val="30"/>
    <w:qFormat/>
    <w:rsid w:val="00144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5E4"/>
    <w:rPr>
      <w:i/>
      <w:iCs/>
      <w:color w:val="0F4761" w:themeColor="accent1" w:themeShade="BF"/>
    </w:rPr>
  </w:style>
  <w:style w:type="character" w:styleId="IntenseReference">
    <w:name w:val="Intense Reference"/>
    <w:basedOn w:val="DefaultParagraphFont"/>
    <w:uiPriority w:val="32"/>
    <w:qFormat/>
    <w:rsid w:val="001445E4"/>
    <w:rPr>
      <w:b/>
      <w:bCs/>
      <w:smallCaps/>
      <w:color w:val="0F4761" w:themeColor="accent1" w:themeShade="BF"/>
      <w:spacing w:val="5"/>
    </w:rPr>
  </w:style>
  <w:style w:type="paragraph" w:styleId="NormalWeb">
    <w:name w:val="Normal (Web)"/>
    <w:basedOn w:val="Normal"/>
    <w:uiPriority w:val="99"/>
    <w:semiHidden/>
    <w:unhideWhenUsed/>
    <w:rsid w:val="00E539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53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txind.com/industrial-services/boiler-services/repair-and-maintenanc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smech.com/blog/steam-trap-maintenance/" TargetMode="External"/><Relationship Id="rId5" Type="http://schemas.openxmlformats.org/officeDocument/2006/relationships/styles" Target="styles.xml"/><Relationship Id="rId10" Type="http://schemas.openxmlformats.org/officeDocument/2006/relationships/hyperlink" Target="https://www.rasmech.com/blog/boiler-blowdown-everything-you-need-to-know/" TargetMode="External"/><Relationship Id="rId4" Type="http://schemas.openxmlformats.org/officeDocument/2006/relationships/numbering" Target="numbering.xml"/><Relationship Id="rId9" Type="http://schemas.openxmlformats.org/officeDocument/2006/relationships/hyperlink" Target="https://setxind.com/industrial-services/boiler-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0AE8385A5D84687FD01A7841D7414" ma:contentTypeVersion="15" ma:contentTypeDescription="Create a new document." ma:contentTypeScope="" ma:versionID="4fa89be26375a9aa36242456e455da73">
  <xsd:schema xmlns:xsd="http://www.w3.org/2001/XMLSchema" xmlns:xs="http://www.w3.org/2001/XMLSchema" xmlns:p="http://schemas.microsoft.com/office/2006/metadata/properties" xmlns:ns2="484a306b-b220-48cd-8dd6-52e888537a57" xmlns:ns3="53d92fc0-b408-4afd-a5e1-87226f16d36e" targetNamespace="http://schemas.microsoft.com/office/2006/metadata/properties" ma:root="true" ma:fieldsID="d3e22832ca87a8d0b54d9e5b9dd29f7f" ns2:_="" ns3:_="">
    <xsd:import namespace="484a306b-b220-48cd-8dd6-52e888537a57"/>
    <xsd:import namespace="53d92fc0-b408-4afd-a5e1-87226f16d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a306b-b220-48cd-8dd6-52e888537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8fe3aa-77b4-4c40-a854-6d7f2b6eb8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92fc0-b408-4afd-a5e1-87226f16d3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6ed7bf-889e-4982-8683-52a13d7bc84b}" ma:internalName="TaxCatchAll" ma:showField="CatchAllData" ma:web="53d92fc0-b408-4afd-a5e1-87226f16d36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a306b-b220-48cd-8dd6-52e888537a57">
      <Terms xmlns="http://schemas.microsoft.com/office/infopath/2007/PartnerControls"/>
    </lcf76f155ced4ddcb4097134ff3c332f>
    <TaxCatchAll xmlns="53d92fc0-b408-4afd-a5e1-87226f16d36e"/>
  </documentManagement>
</p:properties>
</file>

<file path=customXml/itemProps1.xml><?xml version="1.0" encoding="utf-8"?>
<ds:datastoreItem xmlns:ds="http://schemas.openxmlformats.org/officeDocument/2006/customXml" ds:itemID="{1870D6C1-9B03-4964-9C9F-45ED6009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a306b-b220-48cd-8dd6-52e888537a57"/>
    <ds:schemaRef ds:uri="53d92fc0-b408-4afd-a5e1-87226f16d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1129A-4B2F-4ACA-84F5-18B5095197CF}">
  <ds:schemaRefs>
    <ds:schemaRef ds:uri="http://schemas.microsoft.com/sharepoint/v3/contenttype/forms"/>
  </ds:schemaRefs>
</ds:datastoreItem>
</file>

<file path=customXml/itemProps3.xml><?xml version="1.0" encoding="utf-8"?>
<ds:datastoreItem xmlns:ds="http://schemas.openxmlformats.org/officeDocument/2006/customXml" ds:itemID="{126B870F-D944-4F2B-87DE-ABBD08FF7868}">
  <ds:schemaRefs>
    <ds:schemaRef ds:uri="http://schemas.microsoft.com/office/2006/metadata/properties"/>
    <ds:schemaRef ds:uri="http://schemas.microsoft.com/office/infopath/2007/PartnerControls"/>
    <ds:schemaRef ds:uri="484a306b-b220-48cd-8dd6-52e888537a57"/>
    <ds:schemaRef ds:uri="53d92fc0-b408-4afd-a5e1-87226f16d3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Edward Clay</dc:creator>
  <cp:keywords/>
  <dc:description/>
  <cp:lastModifiedBy>Curtis Edward Clay</cp:lastModifiedBy>
  <cp:revision>1</cp:revision>
  <cp:lastPrinted>2025-08-29T01:57:00Z</cp:lastPrinted>
  <dcterms:created xsi:type="dcterms:W3CDTF">2025-08-29T02:15:00Z</dcterms:created>
  <dcterms:modified xsi:type="dcterms:W3CDTF">2025-08-29T02:17:00Z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0x010100AB20AE8385A5D84687FD01A7841D7414</vt:lpwstr>
  </property>
</Properties>
</file>